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84" w:rsidRDefault="00E67784" w:rsidP="00FC7F84">
      <w:pPr>
        <w:jc w:val="center"/>
        <w:rPr>
          <w:rFonts w:ascii="方正仿宋_GBK" w:eastAsia="方正仿宋_GBK" w:hAnsiTheme="majorEastAsia"/>
          <w:b/>
          <w:sz w:val="36"/>
          <w:szCs w:val="36"/>
        </w:rPr>
      </w:pPr>
    </w:p>
    <w:p w:rsidR="00813F80" w:rsidRDefault="00813F80" w:rsidP="00FC7F84">
      <w:pPr>
        <w:jc w:val="center"/>
        <w:rPr>
          <w:rFonts w:ascii="方正仿宋_GBK" w:eastAsia="方正仿宋_GBK" w:hAnsiTheme="majorEastAsia"/>
          <w:b/>
          <w:sz w:val="36"/>
          <w:szCs w:val="36"/>
        </w:rPr>
      </w:pPr>
    </w:p>
    <w:p w:rsidR="00813F80" w:rsidRPr="00230DFE" w:rsidRDefault="00813F80" w:rsidP="00FC7F84">
      <w:pPr>
        <w:jc w:val="center"/>
        <w:rPr>
          <w:rFonts w:ascii="方正仿宋_GBK" w:eastAsia="方正仿宋_GBK" w:hAnsiTheme="majorEastAsia" w:hint="eastAsia"/>
          <w:b/>
          <w:sz w:val="36"/>
          <w:szCs w:val="36"/>
        </w:rPr>
      </w:pPr>
    </w:p>
    <w:p w:rsidR="002D450F" w:rsidRPr="00230DFE" w:rsidRDefault="003842A6" w:rsidP="00FC7F84">
      <w:pPr>
        <w:jc w:val="center"/>
        <w:rPr>
          <w:rFonts w:ascii="方正小标宋_GBK" w:eastAsia="方正小标宋_GBK" w:hAnsiTheme="majorEastAsia"/>
          <w:sz w:val="36"/>
          <w:szCs w:val="36"/>
        </w:rPr>
      </w:pPr>
      <w:r w:rsidRPr="00230DFE">
        <w:rPr>
          <w:rFonts w:ascii="方正小标宋_GBK" w:eastAsia="方正小标宋_GBK" w:hAnsiTheme="majorEastAsia" w:hint="eastAsia"/>
          <w:sz w:val="36"/>
          <w:szCs w:val="36"/>
        </w:rPr>
        <w:t>关于</w:t>
      </w:r>
      <w:r w:rsidR="00EB75FF">
        <w:rPr>
          <w:rFonts w:ascii="方正小标宋_GBK" w:eastAsia="方正小标宋_GBK" w:hAnsi="微软雅黑"/>
          <w:color w:val="000000" w:themeColor="text1"/>
          <w:sz w:val="36"/>
          <w:szCs w:val="36"/>
          <w:shd w:val="clear" w:color="auto" w:fill="FFFFFF"/>
        </w:rPr>
        <w:t>湖北</w:t>
      </w:r>
      <w:r w:rsidR="00813F80">
        <w:rPr>
          <w:rFonts w:ascii="方正小标宋_GBK" w:eastAsia="方正小标宋_GBK" w:hAnsi="微软雅黑" w:hint="eastAsia"/>
          <w:color w:val="000000" w:themeColor="text1"/>
          <w:sz w:val="36"/>
          <w:szCs w:val="36"/>
          <w:shd w:val="clear" w:color="auto" w:fill="FFFFFF"/>
        </w:rPr>
        <w:t>经心书院等</w:t>
      </w:r>
      <w:r w:rsidRPr="00230DFE">
        <w:rPr>
          <w:rFonts w:ascii="方正小标宋_GBK" w:eastAsia="方正小标宋_GBK" w:hAnsi="微软雅黑" w:hint="eastAsia"/>
          <w:color w:val="000000" w:themeColor="text1"/>
          <w:sz w:val="36"/>
          <w:szCs w:val="36"/>
          <w:shd w:val="clear" w:color="auto" w:fill="FFFFFF"/>
        </w:rPr>
        <w:t>全省性社</w:t>
      </w:r>
      <w:r w:rsidRPr="00230DFE">
        <w:rPr>
          <w:rFonts w:ascii="方正小标宋_GBK" w:eastAsia="方正小标宋_GBK" w:hAnsiTheme="majorEastAsia" w:hint="eastAsia"/>
          <w:sz w:val="36"/>
          <w:szCs w:val="36"/>
        </w:rPr>
        <w:t>会组织发挥优势与特色</w:t>
      </w:r>
    </w:p>
    <w:p w:rsidR="00B93F70" w:rsidRPr="00230DFE" w:rsidRDefault="003842A6" w:rsidP="00FC7F84">
      <w:pPr>
        <w:jc w:val="center"/>
        <w:rPr>
          <w:rFonts w:ascii="方正仿宋_GBK" w:eastAsia="方正仿宋_GBK" w:hAnsiTheme="majorEastAsia"/>
          <w:sz w:val="36"/>
          <w:szCs w:val="36"/>
        </w:rPr>
      </w:pPr>
      <w:r w:rsidRPr="00230DFE">
        <w:rPr>
          <w:rFonts w:ascii="方正小标宋_GBK" w:eastAsia="方正小标宋_GBK" w:hAnsiTheme="majorEastAsia" w:hint="eastAsia"/>
          <w:sz w:val="36"/>
          <w:szCs w:val="36"/>
        </w:rPr>
        <w:t>参与脱贫攻坚的情况通报（四）</w:t>
      </w:r>
    </w:p>
    <w:p w:rsidR="00143812" w:rsidRPr="00230DFE" w:rsidRDefault="00143812" w:rsidP="00FC7F84">
      <w:pPr>
        <w:widowControl/>
        <w:shd w:val="clear" w:color="auto" w:fill="FFFFFF"/>
        <w:jc w:val="center"/>
        <w:rPr>
          <w:rFonts w:ascii="方正仿宋_GBK" w:eastAsia="方正仿宋_GBK" w:hAnsi="仿宋_GB2312" w:cs="仿宋_GB2312"/>
          <w:sz w:val="32"/>
          <w:szCs w:val="32"/>
        </w:rPr>
      </w:pPr>
    </w:p>
    <w:p w:rsidR="002D450F" w:rsidRPr="00230DFE" w:rsidRDefault="002D450F" w:rsidP="00D11AD4">
      <w:pPr>
        <w:widowControl/>
        <w:shd w:val="clear" w:color="auto" w:fill="FFFFFF"/>
        <w:rPr>
          <w:rFonts w:ascii="方正仿宋_GBK" w:eastAsia="方正仿宋_GBK" w:hAnsi="仿宋"/>
          <w:color w:val="333333"/>
          <w:sz w:val="32"/>
          <w:szCs w:val="32"/>
        </w:rPr>
      </w:pPr>
      <w:proofErr w:type="gramStart"/>
      <w:r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各全省</w:t>
      </w:r>
      <w:proofErr w:type="gramEnd"/>
      <w:r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性社会组织：</w:t>
      </w:r>
    </w:p>
    <w:p w:rsidR="009E68B6" w:rsidRPr="00230DFE" w:rsidRDefault="00E63912" w:rsidP="00D11AD4">
      <w:pPr>
        <w:widowControl/>
        <w:shd w:val="clear" w:color="auto" w:fill="FFFFFF"/>
        <w:ind w:firstLineChars="200" w:firstLine="640"/>
        <w:rPr>
          <w:rFonts w:ascii="方正仿宋_GBK" w:eastAsia="方正仿宋_GBK" w:hAnsi="仿宋"/>
          <w:color w:val="333333"/>
          <w:sz w:val="32"/>
          <w:szCs w:val="32"/>
        </w:rPr>
      </w:pPr>
      <w:r w:rsidRPr="00230DFE">
        <w:rPr>
          <w:rFonts w:ascii="方正仿宋_GBK" w:eastAsia="方正仿宋_GBK" w:hAnsi="仿宋" w:hint="eastAsia"/>
          <w:color w:val="333333"/>
          <w:sz w:val="32"/>
          <w:szCs w:val="32"/>
        </w:rPr>
        <w:t>为全面贯彻落实国务院扶贫开发领导小组、湖北省扶贫攻坚领导小组关于广泛引导和动员</w:t>
      </w:r>
      <w:r w:rsidR="006D61FD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社会组织参与脱贫攻坚文件</w:t>
      </w:r>
      <w:r w:rsidR="00813F80">
        <w:rPr>
          <w:rFonts w:ascii="方正仿宋_GBK" w:eastAsia="方正仿宋_GBK" w:hAnsi="仿宋" w:hint="eastAsia"/>
          <w:color w:val="333333"/>
          <w:sz w:val="32"/>
          <w:szCs w:val="32"/>
        </w:rPr>
        <w:t>精神</w:t>
      </w:r>
      <w:r w:rsidRPr="00230DFE">
        <w:rPr>
          <w:rFonts w:ascii="方正仿宋_GBK" w:eastAsia="方正仿宋_GBK" w:hAnsi="仿宋" w:hint="eastAsia"/>
          <w:color w:val="333333"/>
          <w:sz w:val="32"/>
          <w:szCs w:val="32"/>
        </w:rPr>
        <w:t>，</w:t>
      </w:r>
      <w:proofErr w:type="gramStart"/>
      <w:r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各全省</w:t>
      </w:r>
      <w:proofErr w:type="gramEnd"/>
      <w:r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性社会组织积极响应</w:t>
      </w:r>
      <w:r w:rsidR="006D61FD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省社会组织管理</w:t>
      </w:r>
      <w:r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局发出的</w:t>
      </w:r>
      <w:r w:rsidR="009E68B6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《脱贫攻坚 携手同行》</w:t>
      </w:r>
      <w:r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倡议</w:t>
      </w:r>
      <w:r w:rsidR="006D61FD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，</w:t>
      </w:r>
      <w:r w:rsidR="009E68B6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合自身专长，发挥优势</w:t>
      </w:r>
      <w:r w:rsidR="00DA3CCD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与特色</w:t>
      </w:r>
      <w:r w:rsidR="009B24FB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参与脱贫攻坚</w:t>
      </w:r>
      <w:r w:rsidR="009E68B6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，取得</w:t>
      </w:r>
      <w:r w:rsidR="009B24FB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明显</w:t>
      </w:r>
      <w:r w:rsidR="009E68B6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成效，现通报如下：</w:t>
      </w:r>
    </w:p>
    <w:p w:rsidR="00813F80" w:rsidRDefault="00B93F70" w:rsidP="00D11AD4">
      <w:pPr>
        <w:widowControl/>
        <w:shd w:val="clear" w:color="auto" w:fill="FFFFFF"/>
        <w:ind w:firstLineChars="200" w:firstLine="640"/>
        <w:rPr>
          <w:rFonts w:ascii="方正黑体_GBK" w:eastAsia="方正黑体_GBK" w:hAnsi="黑体"/>
          <w:color w:val="333333"/>
          <w:sz w:val="32"/>
          <w:szCs w:val="32"/>
        </w:rPr>
      </w:pPr>
      <w:r w:rsidRPr="00230DFE">
        <w:rPr>
          <w:rFonts w:ascii="方正黑体_GBK" w:eastAsia="方正黑体_GBK" w:hAnsi="黑体" w:hint="eastAsia"/>
          <w:color w:val="333333"/>
          <w:sz w:val="32"/>
          <w:szCs w:val="32"/>
        </w:rPr>
        <w:t>一</w:t>
      </w:r>
      <w:r w:rsidR="00D11AD4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、</w:t>
      </w:r>
      <w:r w:rsidR="00813F80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湖北经心书院着力激发贫困地区内生动力开展文化教育扶贫。</w:t>
      </w:r>
      <w:r w:rsidR="00813F80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该书院秉承“文化传承、智慧分享、兼济社会”的宗旨，延续古代书院精神，致力于贫困地区扶贫扶智与扶志工作。先后捐赠500万元在农村小学援建500间“经心希望书屋”，并组织阅读辅导员、志愿者指导阅读分享会；向红安县捐赠11.3万册、价值165万元的《中华优秀传统文化》中小学生读本；捐赠36.67万元用于帮扶“思源工程”移民班的贫困学生；捐赠20万元用于“十九助贫困大学生”活动，帮助40名贫困大学新生顺利入学；捐赠10万元为秭归县特殊教育学校配备图书、电子阅览触摸一体机、图书触</w:t>
      </w:r>
      <w:r w:rsidR="00813F80" w:rsidRPr="00230DFE">
        <w:rPr>
          <w:rFonts w:ascii="方正仿宋_GBK" w:eastAsia="方正仿宋_GBK" w:hAnsi="仿宋" w:hint="eastAsia"/>
          <w:color w:val="333333"/>
          <w:sz w:val="32"/>
          <w:szCs w:val="32"/>
        </w:rPr>
        <w:lastRenderedPageBreak/>
        <w:t>摸查询一体机等特教设备。还与武汉大学国学院合作向500间“经心希望书屋”所在学校的师生普及中华民族优秀传统文化，培养并增强贫困地区师生的文化自信。与此同时，该书院极力关注留守儿童身心健康。捐赠135万元，与武汉亚洲心脏病医院联手救助贫困先心病儿童</w:t>
      </w:r>
      <w:r w:rsidR="00813F80">
        <w:rPr>
          <w:rFonts w:ascii="方正仿宋_GBK" w:eastAsia="方正仿宋_GBK" w:hAnsi="仿宋" w:hint="eastAsia"/>
          <w:color w:val="333333"/>
          <w:sz w:val="32"/>
          <w:szCs w:val="32"/>
        </w:rPr>
        <w:t>。</w:t>
      </w:r>
      <w:r w:rsidR="00813F80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捐赠50万元，帮助全省6万名贫困留守儿童实现“微心愿”，以弥补其亲情缺失所带来的情感需求。</w:t>
      </w:r>
    </w:p>
    <w:p w:rsidR="00B93F70" w:rsidRPr="00230DFE" w:rsidRDefault="00813F80" w:rsidP="00D11AD4">
      <w:pPr>
        <w:widowControl/>
        <w:shd w:val="clear" w:color="auto" w:fill="FFFFFF"/>
        <w:ind w:firstLineChars="200" w:firstLine="640"/>
        <w:rPr>
          <w:rFonts w:ascii="方正仿宋_GBK" w:eastAsia="方正仿宋_GBK" w:hAnsi="仿宋"/>
          <w:color w:val="333333"/>
          <w:sz w:val="32"/>
          <w:szCs w:val="32"/>
        </w:rPr>
      </w:pPr>
      <w:r>
        <w:rPr>
          <w:rFonts w:ascii="方正黑体_GBK" w:eastAsia="方正黑体_GBK" w:hAnsi="黑体" w:hint="eastAsia"/>
          <w:color w:val="333333"/>
          <w:sz w:val="32"/>
          <w:szCs w:val="32"/>
        </w:rPr>
        <w:t>二</w:t>
      </w:r>
      <w:r>
        <w:rPr>
          <w:rFonts w:ascii="方正黑体_GBK" w:eastAsia="方正黑体_GBK" w:hAnsi="黑体"/>
          <w:color w:val="333333"/>
          <w:sz w:val="32"/>
          <w:szCs w:val="32"/>
        </w:rPr>
        <w:t>、</w:t>
      </w:r>
      <w:r w:rsidR="007E4CFB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湖北</w:t>
      </w:r>
      <w:r w:rsidR="00132DB2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省标识行业协会和</w:t>
      </w:r>
      <w:r w:rsidR="00D11AD4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省</w:t>
      </w:r>
      <w:r w:rsidR="00132DB2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棉花协会</w:t>
      </w:r>
      <w:r w:rsidR="00B93F70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以党建为</w:t>
      </w:r>
      <w:r w:rsidR="006D61FD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引领积极参与脱贫攻坚</w:t>
      </w:r>
      <w:r w:rsidR="00B93F70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。</w:t>
      </w:r>
      <w:r w:rsidR="009E68B6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湖北省标识行业协会</w:t>
      </w:r>
      <w:r w:rsidR="00B93F70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结合党支部主题党日活动，到红安县七里坪镇开展“让童心亮起来”亲子公益扶贫活动，向当地10户贫困留守儿童家庭捐赠价值5万元的物资和善款，关爱留守儿童学习生活。党员干部们还带头进村入户，深入到各贫困户家中走访慰问，将“温暖”送到家。</w:t>
      </w:r>
      <w:r w:rsidR="0025083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湖北省棉花协会主动对接业务主管单位省供销社的对口扶贫村，与石首市桃花</w:t>
      </w:r>
      <w:r w:rsidR="00FC7F84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山</w:t>
      </w:r>
      <w:r w:rsidR="0025083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镇</w:t>
      </w:r>
      <w:proofErr w:type="gramStart"/>
      <w:r w:rsidR="0025083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白洋林</w:t>
      </w:r>
      <w:proofErr w:type="gramEnd"/>
      <w:r w:rsidR="0025083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村党支部联合开展“深刻领会习近平精准扶贫思想 坚决打赢脱贫攻坚战”主题党日活动，参观皱皮</w:t>
      </w:r>
      <w:proofErr w:type="gramStart"/>
      <w:r w:rsidR="0025083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柑</w:t>
      </w:r>
      <w:proofErr w:type="gramEnd"/>
      <w:r w:rsidR="0025083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基地、蓄水堰</w:t>
      </w:r>
      <w:proofErr w:type="gramStart"/>
      <w:r w:rsidR="0025083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塘以及</w:t>
      </w:r>
      <w:proofErr w:type="gramEnd"/>
      <w:r w:rsidR="0025083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乡村道路拓宽等扶贫项目，走访慰问贫困农户，带去组织的关怀和温暖。</w:t>
      </w:r>
    </w:p>
    <w:p w:rsidR="00B93F70" w:rsidRPr="00230DFE" w:rsidRDefault="00813F80" w:rsidP="00D11AD4">
      <w:pPr>
        <w:widowControl/>
        <w:shd w:val="clear" w:color="auto" w:fill="FFFFFF"/>
        <w:ind w:firstLineChars="200" w:firstLine="640"/>
        <w:rPr>
          <w:rFonts w:ascii="方正仿宋_GBK" w:eastAsia="方正仿宋_GBK" w:hAnsi="仿宋"/>
          <w:color w:val="333333"/>
          <w:sz w:val="32"/>
          <w:szCs w:val="32"/>
        </w:rPr>
      </w:pPr>
      <w:r>
        <w:rPr>
          <w:rFonts w:ascii="方正黑体_GBK" w:eastAsia="方正黑体_GBK" w:hAnsi="黑体" w:hint="eastAsia"/>
          <w:color w:val="333333"/>
          <w:sz w:val="32"/>
          <w:szCs w:val="32"/>
        </w:rPr>
        <w:t>三</w:t>
      </w:r>
      <w:r w:rsidR="00D11AD4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、</w:t>
      </w:r>
      <w:r w:rsidR="00B93F70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湖北省质量协会</w:t>
      </w:r>
      <w:r w:rsidR="006D61FD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突出发展</w:t>
      </w:r>
      <w:r w:rsidR="00B93F70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质量</w:t>
      </w:r>
      <w:r w:rsidR="006D61FD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帮扶深度贫困地区</w:t>
      </w:r>
      <w:r w:rsidR="00B93F70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。</w:t>
      </w:r>
      <w:r w:rsidR="00FC7F84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该协会组织专家</w:t>
      </w:r>
      <w:r w:rsidR="00B93F70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深入</w:t>
      </w:r>
      <w:r w:rsidR="00FC7F84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我省深度贫困县</w:t>
      </w:r>
      <w:r w:rsidR="00B93F70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巴东县</w:t>
      </w:r>
      <w:r w:rsidR="00FC7F84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的</w:t>
      </w:r>
      <w:r w:rsidR="00B93F70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乡村开展走访调查，结合该县“十三五”发展规划编制《巴东县“质量强县”调查报告及规划建议》，为巴东实现“质量强县、绿</w:t>
      </w:r>
      <w:r w:rsidR="00B93F70" w:rsidRPr="00230DFE">
        <w:rPr>
          <w:rFonts w:ascii="方正仿宋_GBK" w:eastAsia="方正仿宋_GBK" w:hAnsi="仿宋" w:hint="eastAsia"/>
          <w:color w:val="333333"/>
          <w:sz w:val="32"/>
          <w:szCs w:val="32"/>
        </w:rPr>
        <w:lastRenderedPageBreak/>
        <w:t>色发展”提供科学建议，受到当地政府的欢迎；</w:t>
      </w:r>
      <w:r w:rsidR="00FC7F84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发挥专业优势，</w:t>
      </w:r>
      <w:r w:rsidR="00B93F70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组织有机、绿色、无公害产品的咨询机构和专业人员帮助农户开展科学种</w:t>
      </w:r>
      <w:r w:rsidR="00FC7F84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养</w:t>
      </w:r>
      <w:r w:rsidR="00B93F70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植，积极推进农业标准化、有机产品和地理标志保护产品认证活动，</w:t>
      </w:r>
      <w:r w:rsidR="00FC7F84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扶持</w:t>
      </w:r>
      <w:r w:rsidR="00B93F70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该县获得有机产品认证17个，省级农业标准化示范区2个，国家级农业标准化示范区1个，国家地理标志保护产品2个。突出巴东</w:t>
      </w:r>
      <w:r w:rsidR="007E4CFB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县农</w:t>
      </w:r>
      <w:r w:rsidR="00B93F70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产品的</w:t>
      </w:r>
      <w:r w:rsidR="007E4CFB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富</w:t>
      </w:r>
      <w:r w:rsidR="00B93F70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硒特色，提高产品竞争力，增加贫困户</w:t>
      </w:r>
      <w:r w:rsidR="007E4CFB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的</w:t>
      </w:r>
      <w:r w:rsidR="00B93F70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收入。</w:t>
      </w:r>
    </w:p>
    <w:p w:rsidR="00564F32" w:rsidRPr="00230DFE" w:rsidRDefault="00813F80" w:rsidP="00D11AD4">
      <w:pPr>
        <w:widowControl/>
        <w:shd w:val="clear" w:color="auto" w:fill="FFFFFF"/>
        <w:ind w:firstLineChars="200" w:firstLine="640"/>
        <w:rPr>
          <w:rFonts w:ascii="方正仿宋_GBK" w:eastAsia="方正仿宋_GBK" w:hAnsi="仿宋"/>
          <w:color w:val="333333"/>
          <w:sz w:val="32"/>
          <w:szCs w:val="32"/>
        </w:rPr>
      </w:pPr>
      <w:r>
        <w:rPr>
          <w:rFonts w:ascii="方正黑体_GBK" w:eastAsia="方正黑体_GBK" w:hAnsi="黑体" w:hint="eastAsia"/>
          <w:color w:val="333333"/>
          <w:sz w:val="32"/>
          <w:szCs w:val="32"/>
        </w:rPr>
        <w:t>四</w:t>
      </w:r>
      <w:r w:rsidR="00D11AD4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、</w:t>
      </w:r>
      <w:r w:rsidR="00B93F70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湖北省农业生产资料协会结合</w:t>
      </w:r>
      <w:r w:rsidR="00041B98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行业</w:t>
      </w:r>
      <w:r w:rsidR="00B93F70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资源优势</w:t>
      </w:r>
      <w:r w:rsidR="006D61FD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主动参与脱贫攻坚</w:t>
      </w:r>
      <w:r w:rsidR="00B93F70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。</w:t>
      </w:r>
      <w:r w:rsidR="00041B9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该协会</w:t>
      </w:r>
      <w:r w:rsidR="002879CF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坚持以服务“三农”为宗旨，</w:t>
      </w:r>
      <w:r w:rsidR="00074434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结合自身</w:t>
      </w:r>
      <w:r w:rsidR="002879CF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行业</w:t>
      </w:r>
      <w:r w:rsidR="00074434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专长，</w:t>
      </w:r>
      <w:r w:rsidR="00041B9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先后</w:t>
      </w:r>
      <w:r w:rsidR="00B93F70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投入30</w:t>
      </w:r>
      <w:r w:rsidR="00041B9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余</w:t>
      </w:r>
      <w:r w:rsidR="00B93F70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万元购买优质化肥170吨，</w:t>
      </w:r>
      <w:r w:rsidR="00041B9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免费</w:t>
      </w:r>
      <w:r w:rsidR="00B93F70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发放给石首市、嘉鱼县等地1700户贫困农户，</w:t>
      </w:r>
      <w:r w:rsidR="00041B9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减少贫困户在农业生产资料方面的支出，扶持困难群众发展农业生产；同时</w:t>
      </w:r>
      <w:r w:rsidR="002879CF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积极组织农业生产资料方面的专家，对农户</w:t>
      </w:r>
      <w:r w:rsidR="00B93F70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做好</w:t>
      </w:r>
      <w:r w:rsidR="002879CF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农业生产相关</w:t>
      </w:r>
      <w:r w:rsidR="00B93F70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技术指导，科学引导</w:t>
      </w:r>
      <w:r w:rsidR="00041B9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当地贫困户</w:t>
      </w:r>
      <w:r w:rsidR="00B93F70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进行绿色生态种养</w:t>
      </w:r>
      <w:r w:rsidR="00041B9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，进行</w:t>
      </w:r>
      <w:r w:rsidR="002879CF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农业</w:t>
      </w:r>
      <w:r w:rsidR="00041B9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技术扶贫</w:t>
      </w:r>
      <w:r w:rsidR="002879CF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，提高了贫困户的亩产收入</w:t>
      </w:r>
      <w:r w:rsidR="00041B9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；依托</w:t>
      </w:r>
      <w:r w:rsidR="00074434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该会</w:t>
      </w:r>
      <w:r w:rsidR="00041B9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农业生产资料</w:t>
      </w:r>
      <w:r w:rsidR="007E4CFB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供应</w:t>
      </w:r>
      <w:r w:rsidR="00041B9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网络</w:t>
      </w:r>
      <w:r w:rsidR="00074434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的优势</w:t>
      </w:r>
      <w:r w:rsidR="00041B9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，每年从深度贫困县的深度贫困村中遴选1</w:t>
      </w:r>
      <w:r w:rsidR="00F0004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-2</w:t>
      </w:r>
      <w:r w:rsidR="00041B9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名贫困学生，</w:t>
      </w:r>
      <w:r w:rsidR="00F0004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进行</w:t>
      </w:r>
      <w:r w:rsidR="00041B9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爱心助学</w:t>
      </w:r>
      <w:r w:rsidR="00F0004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扶贫</w:t>
      </w:r>
      <w:r w:rsidR="007E4CFB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，给予3000元助学金</w:t>
      </w:r>
      <w:r w:rsidR="00041B9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。</w:t>
      </w:r>
    </w:p>
    <w:p w:rsidR="00250835" w:rsidRPr="00230DFE" w:rsidRDefault="00813F80" w:rsidP="00D11AD4">
      <w:pPr>
        <w:widowControl/>
        <w:shd w:val="clear" w:color="auto" w:fill="FFFFFF"/>
        <w:ind w:firstLineChars="200" w:firstLine="640"/>
        <w:rPr>
          <w:rFonts w:ascii="方正仿宋_GBK" w:eastAsia="方正仿宋_GBK" w:hAnsi="仿宋"/>
          <w:color w:val="333333"/>
          <w:sz w:val="32"/>
          <w:szCs w:val="32"/>
        </w:rPr>
      </w:pPr>
      <w:r>
        <w:rPr>
          <w:rFonts w:ascii="方正黑体_GBK" w:eastAsia="方正黑体_GBK" w:hAnsi="黑体" w:hint="eastAsia"/>
          <w:color w:val="333333"/>
          <w:sz w:val="32"/>
          <w:szCs w:val="32"/>
        </w:rPr>
        <w:t>五</w:t>
      </w:r>
      <w:r w:rsidR="00D11AD4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、</w:t>
      </w:r>
      <w:r w:rsidR="00250835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湖北省山路心路志愿服务中心</w:t>
      </w:r>
      <w:r w:rsidR="006D61FD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积极发动志愿者帮扶</w:t>
      </w:r>
      <w:r w:rsidR="00250835" w:rsidRPr="00230DFE">
        <w:rPr>
          <w:rFonts w:ascii="方正黑体_GBK" w:eastAsia="方正黑体_GBK" w:hAnsi="黑体" w:hint="eastAsia"/>
          <w:color w:val="333333"/>
          <w:sz w:val="32"/>
          <w:szCs w:val="32"/>
        </w:rPr>
        <w:t>贫困山区。</w:t>
      </w:r>
      <w:r w:rsidR="007E4CFB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该</w:t>
      </w:r>
      <w:r>
        <w:rPr>
          <w:rFonts w:ascii="方正仿宋_GBK" w:eastAsia="方正仿宋_GBK" w:hAnsi="仿宋" w:hint="eastAsia"/>
          <w:color w:val="333333"/>
          <w:sz w:val="32"/>
          <w:szCs w:val="32"/>
        </w:rPr>
        <w:t>中心</w:t>
      </w:r>
      <w:r w:rsidR="007E4CFB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发挥志愿者的人力资源优势，通过选派驻村住校青年志愿者</w:t>
      </w:r>
      <w:r w:rsidR="00A4045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，积极参与教育扶贫和山区志愿服务工作。</w:t>
      </w:r>
      <w:r w:rsidR="000A7A09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该中心</w:t>
      </w:r>
      <w:r w:rsidR="0025083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共为恩施</w:t>
      </w:r>
      <w:r w:rsidR="00A4045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土家族苗族自治州、孝感市、荆州市</w:t>
      </w:r>
      <w:r w:rsidR="0025083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等地</w:t>
      </w:r>
      <w:r w:rsidR="00A4045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贫</w:t>
      </w:r>
      <w:r w:rsidR="00A40458" w:rsidRPr="00230DFE">
        <w:rPr>
          <w:rFonts w:ascii="方正仿宋_GBK" w:eastAsia="方正仿宋_GBK" w:hAnsi="仿宋" w:hint="eastAsia"/>
          <w:color w:val="333333"/>
          <w:sz w:val="32"/>
          <w:szCs w:val="32"/>
        </w:rPr>
        <w:lastRenderedPageBreak/>
        <w:t>困</w:t>
      </w:r>
      <w:r w:rsidR="0025083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山村</w:t>
      </w:r>
      <w:r w:rsidR="00A4045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、乡村，</w:t>
      </w:r>
      <w:r w:rsidR="0025083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派驻42名</w:t>
      </w:r>
      <w:r w:rsidR="000A7A09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住</w:t>
      </w:r>
      <w:r w:rsidR="0025083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校</w:t>
      </w:r>
      <w:r w:rsidR="00A4045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青年</w:t>
      </w:r>
      <w:r w:rsidR="0025083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志愿者，累计志愿服务时长近5万小时</w:t>
      </w:r>
      <w:r w:rsidR="00A4045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。通过志愿者</w:t>
      </w:r>
      <w:r w:rsidR="000A7A09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的</w:t>
      </w:r>
      <w:r w:rsidR="00A4045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义务支教、频繁</w:t>
      </w:r>
      <w:r w:rsidR="0025083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走访</w:t>
      </w:r>
      <w:r w:rsidR="00A4045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乡村</w:t>
      </w:r>
      <w:r w:rsidR="0025083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留守儿童家庭</w:t>
      </w:r>
      <w:r w:rsidR="00A4045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、</w:t>
      </w:r>
      <w:r w:rsidR="0025083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探视空巢老人，</w:t>
      </w:r>
      <w:r w:rsidR="00A4045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有效缓解了</w:t>
      </w:r>
      <w:r w:rsidR="000A7A09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受援地</w:t>
      </w:r>
      <w:r w:rsidR="00A4045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山区教育教学压力</w:t>
      </w:r>
      <w:r w:rsidR="00074434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。</w:t>
      </w:r>
      <w:r w:rsidR="00A4045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同时，关注留守儿童、</w:t>
      </w:r>
      <w:r w:rsidR="00074434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空巢</w:t>
      </w:r>
      <w:r w:rsidR="00A4045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老人</w:t>
      </w:r>
      <w:r w:rsidR="00074434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等弱势群体</w:t>
      </w:r>
      <w:r w:rsidR="00A4045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的心理健康，</w:t>
      </w:r>
      <w:r w:rsidR="00074434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用专业社会工作方法和心理咨询方式</w:t>
      </w:r>
      <w:r w:rsidR="00A40458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及时进行心理疏导和慰藉</w:t>
      </w:r>
      <w:r w:rsidR="00074434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，并积极</w:t>
      </w:r>
      <w:r w:rsidR="006B037A">
        <w:rPr>
          <w:rFonts w:ascii="方正仿宋_GBK" w:eastAsia="方正仿宋_GBK" w:hAnsi="仿宋" w:hint="eastAsia"/>
          <w:color w:val="333333"/>
          <w:sz w:val="32"/>
          <w:szCs w:val="32"/>
        </w:rPr>
        <w:t>链接</w:t>
      </w:r>
      <w:r w:rsidR="00074434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社会资源，给予部分留守儿童生活及家庭补助，为助力山区脱贫攻坚提供精准志愿服务</w:t>
      </w:r>
      <w:r w:rsidR="00250835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。</w:t>
      </w:r>
    </w:p>
    <w:p w:rsidR="00DC63C9" w:rsidRPr="00230DFE" w:rsidRDefault="009B24FB" w:rsidP="009B24FB">
      <w:pPr>
        <w:widowControl/>
        <w:shd w:val="clear" w:color="auto" w:fill="FFFFFF"/>
        <w:ind w:firstLineChars="200" w:firstLine="640"/>
        <w:rPr>
          <w:rFonts w:ascii="方正仿宋_GBK" w:eastAsia="方正仿宋_GBK" w:hAnsi="仿宋"/>
          <w:color w:val="333333"/>
          <w:sz w:val="32"/>
          <w:szCs w:val="32"/>
        </w:rPr>
      </w:pPr>
      <w:r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参与脱贫攻坚，既是社会组织的</w:t>
      </w:r>
      <w:r w:rsidR="006D61FD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历史使命</w:t>
      </w:r>
      <w:r w:rsidRPr="00230DFE">
        <w:rPr>
          <w:rFonts w:ascii="方正仿宋_GBK" w:eastAsia="方正仿宋_GBK" w:hAnsi="仿宋" w:hint="eastAsia"/>
          <w:color w:val="333333"/>
          <w:sz w:val="32"/>
          <w:szCs w:val="32"/>
        </w:rPr>
        <w:t>，也是社会组织服务国家、服务社会的重要体现。上述全省性社会组织立足自身行业、专业优势</w:t>
      </w:r>
      <w:r w:rsidR="006D61FD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开展</w:t>
      </w:r>
      <w:r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精准扶贫，助力全省贫困县、贫困村脱贫攻坚，取得积极效果。希望更多社会组织</w:t>
      </w:r>
      <w:r w:rsidR="00F30D1B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结合自身专长和</w:t>
      </w:r>
      <w:r w:rsidRPr="00230DFE">
        <w:rPr>
          <w:rFonts w:ascii="方正仿宋_GBK" w:eastAsia="方正仿宋_GBK" w:hAnsi="仿宋" w:hint="eastAsia"/>
          <w:color w:val="333333"/>
          <w:sz w:val="32"/>
          <w:szCs w:val="32"/>
        </w:rPr>
        <w:t>优势</w:t>
      </w:r>
      <w:r w:rsidR="00F30D1B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，</w:t>
      </w:r>
      <w:proofErr w:type="gramStart"/>
      <w:r w:rsidR="00F30D1B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尽锐出战</w:t>
      </w:r>
      <w:proofErr w:type="gramEnd"/>
      <w:r w:rsidR="006D61FD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，</w:t>
      </w:r>
      <w:r w:rsidR="00F30D1B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精准</w:t>
      </w:r>
      <w:bookmarkStart w:id="0" w:name="_GoBack"/>
      <w:bookmarkEnd w:id="0"/>
      <w:r w:rsidR="00F30D1B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施策，</w:t>
      </w:r>
      <w:r w:rsidRPr="00230DFE">
        <w:rPr>
          <w:rFonts w:ascii="方正仿宋_GBK" w:eastAsia="方正仿宋_GBK" w:hAnsi="仿宋" w:hint="eastAsia"/>
          <w:color w:val="333333"/>
          <w:sz w:val="32"/>
          <w:szCs w:val="32"/>
        </w:rPr>
        <w:t>为打赢脱贫攻坚战贡献智慧和力量。</w:t>
      </w:r>
    </w:p>
    <w:p w:rsidR="00CB0311" w:rsidRPr="00230DFE" w:rsidRDefault="00CB0311" w:rsidP="00D11AD4">
      <w:pPr>
        <w:widowControl/>
        <w:shd w:val="clear" w:color="auto" w:fill="FFFFFF"/>
        <w:ind w:firstLineChars="200" w:firstLine="640"/>
        <w:rPr>
          <w:rFonts w:ascii="方正仿宋_GBK" w:eastAsia="方正仿宋_GBK" w:hAnsi="仿宋"/>
          <w:color w:val="333333"/>
          <w:sz w:val="32"/>
          <w:szCs w:val="32"/>
        </w:rPr>
      </w:pPr>
    </w:p>
    <w:p w:rsidR="00A92D5D" w:rsidRPr="00230DFE" w:rsidRDefault="00A92D5D" w:rsidP="008664D2">
      <w:pPr>
        <w:widowControl/>
        <w:shd w:val="clear" w:color="auto" w:fill="FFFFFF"/>
        <w:rPr>
          <w:rFonts w:ascii="方正仿宋_GBK" w:eastAsia="方正仿宋_GBK" w:hAnsi="仿宋"/>
          <w:color w:val="333333"/>
          <w:sz w:val="32"/>
          <w:szCs w:val="32"/>
        </w:rPr>
      </w:pPr>
    </w:p>
    <w:p w:rsidR="00A92D5D" w:rsidRPr="00230DFE" w:rsidRDefault="00A92D5D" w:rsidP="008664D2">
      <w:pPr>
        <w:widowControl/>
        <w:shd w:val="clear" w:color="auto" w:fill="FFFFFF"/>
        <w:ind w:firstLineChars="1250" w:firstLine="4000"/>
        <w:rPr>
          <w:rFonts w:ascii="方正仿宋_GBK" w:eastAsia="方正仿宋_GBK" w:hAnsi="仿宋"/>
          <w:color w:val="333333"/>
          <w:sz w:val="32"/>
          <w:szCs w:val="32"/>
        </w:rPr>
      </w:pPr>
      <w:r w:rsidRPr="00230DFE">
        <w:rPr>
          <w:rFonts w:ascii="方正仿宋_GBK" w:eastAsia="方正仿宋_GBK" w:hAnsi="仿宋" w:hint="eastAsia"/>
          <w:color w:val="333333"/>
          <w:sz w:val="32"/>
          <w:szCs w:val="32"/>
        </w:rPr>
        <w:t>湖北省社会组织管理局</w:t>
      </w:r>
    </w:p>
    <w:p w:rsidR="00A92D5D" w:rsidRPr="00230DFE" w:rsidRDefault="00A92D5D" w:rsidP="008664D2">
      <w:pPr>
        <w:widowControl/>
        <w:shd w:val="clear" w:color="auto" w:fill="FFFFFF"/>
        <w:ind w:firstLineChars="1350" w:firstLine="4320"/>
        <w:rPr>
          <w:rFonts w:ascii="方正仿宋_GBK" w:eastAsia="方正仿宋_GBK" w:hAnsi="仿宋"/>
          <w:color w:val="333333"/>
          <w:sz w:val="32"/>
          <w:szCs w:val="32"/>
        </w:rPr>
      </w:pPr>
      <w:r w:rsidRPr="00230DFE">
        <w:rPr>
          <w:rFonts w:ascii="方正仿宋_GBK" w:eastAsia="方正仿宋_GBK" w:hAnsi="仿宋" w:hint="eastAsia"/>
          <w:color w:val="333333"/>
          <w:sz w:val="32"/>
          <w:szCs w:val="32"/>
        </w:rPr>
        <w:t>2018年11月2</w:t>
      </w:r>
      <w:r w:rsidR="006D61FD" w:rsidRPr="00230DFE">
        <w:rPr>
          <w:rFonts w:ascii="方正仿宋_GBK" w:eastAsia="方正仿宋_GBK" w:hAnsi="仿宋" w:hint="eastAsia"/>
          <w:color w:val="333333"/>
          <w:sz w:val="32"/>
          <w:szCs w:val="32"/>
        </w:rPr>
        <w:t>6</w:t>
      </w:r>
    </w:p>
    <w:p w:rsidR="002879CF" w:rsidRPr="00230DFE" w:rsidRDefault="002879CF" w:rsidP="00D11AD4">
      <w:pPr>
        <w:widowControl/>
        <w:shd w:val="clear" w:color="auto" w:fill="FFFFFF"/>
        <w:ind w:firstLineChars="200" w:firstLine="640"/>
        <w:rPr>
          <w:rFonts w:ascii="方正仿宋_GBK" w:eastAsia="方正仿宋_GBK" w:hAnsi="仿宋"/>
          <w:color w:val="333333"/>
          <w:sz w:val="32"/>
          <w:szCs w:val="32"/>
        </w:rPr>
      </w:pPr>
    </w:p>
    <w:sectPr w:rsidR="002879CF" w:rsidRPr="00230DFE" w:rsidSect="00E67784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F99" w:rsidRDefault="00C66F99" w:rsidP="003842A6">
      <w:r>
        <w:separator/>
      </w:r>
    </w:p>
  </w:endnote>
  <w:endnote w:type="continuationSeparator" w:id="0">
    <w:p w:rsidR="00C66F99" w:rsidRDefault="00C66F99" w:rsidP="0038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927792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67784" w:rsidRPr="00E67784" w:rsidRDefault="00F54839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E67784">
          <w:rPr>
            <w:rFonts w:asciiTheme="minorEastAsia" w:hAnsiTheme="minorEastAsia"/>
            <w:sz w:val="28"/>
            <w:szCs w:val="28"/>
          </w:rPr>
          <w:fldChar w:fldCharType="begin"/>
        </w:r>
        <w:r w:rsidR="00E67784" w:rsidRPr="00E6778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67784">
          <w:rPr>
            <w:rFonts w:asciiTheme="minorEastAsia" w:hAnsiTheme="minorEastAsia"/>
            <w:sz w:val="28"/>
            <w:szCs w:val="28"/>
          </w:rPr>
          <w:fldChar w:fldCharType="separate"/>
        </w:r>
        <w:r w:rsidR="006B037A" w:rsidRPr="006B037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B037A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E6778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E67784" w:rsidRDefault="00E677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F99" w:rsidRDefault="00C66F99" w:rsidP="003842A6">
      <w:r>
        <w:separator/>
      </w:r>
    </w:p>
  </w:footnote>
  <w:footnote w:type="continuationSeparator" w:id="0">
    <w:p w:rsidR="00C66F99" w:rsidRDefault="00C66F99" w:rsidP="0038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57B3A"/>
    <w:multiLevelType w:val="singleLevel"/>
    <w:tmpl w:val="49657B3A"/>
    <w:lvl w:ilvl="0">
      <w:start w:val="1"/>
      <w:numFmt w:val="decimal"/>
      <w:suff w:val="nothing"/>
      <w:lvlText w:val="%1、"/>
      <w:lvlJc w:val="left"/>
    </w:lvl>
  </w:abstractNum>
  <w:abstractNum w:abstractNumId="1">
    <w:nsid w:val="7C2756C3"/>
    <w:multiLevelType w:val="singleLevel"/>
    <w:tmpl w:val="7C2756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F70"/>
    <w:rsid w:val="00041B98"/>
    <w:rsid w:val="0007303F"/>
    <w:rsid w:val="00074434"/>
    <w:rsid w:val="000A7A09"/>
    <w:rsid w:val="000E2DB2"/>
    <w:rsid w:val="00112325"/>
    <w:rsid w:val="00132DB2"/>
    <w:rsid w:val="00143812"/>
    <w:rsid w:val="002013E1"/>
    <w:rsid w:val="00230DFE"/>
    <w:rsid w:val="00250835"/>
    <w:rsid w:val="002879CF"/>
    <w:rsid w:val="002D450F"/>
    <w:rsid w:val="003842A6"/>
    <w:rsid w:val="003E23EC"/>
    <w:rsid w:val="004033F9"/>
    <w:rsid w:val="004861E0"/>
    <w:rsid w:val="004E63C7"/>
    <w:rsid w:val="00564F32"/>
    <w:rsid w:val="0059593B"/>
    <w:rsid w:val="006B037A"/>
    <w:rsid w:val="006C3DE0"/>
    <w:rsid w:val="006D61FD"/>
    <w:rsid w:val="007E4CFB"/>
    <w:rsid w:val="00813F80"/>
    <w:rsid w:val="008664D2"/>
    <w:rsid w:val="00904607"/>
    <w:rsid w:val="00937763"/>
    <w:rsid w:val="0094589C"/>
    <w:rsid w:val="009B24FB"/>
    <w:rsid w:val="009E68B6"/>
    <w:rsid w:val="009F1379"/>
    <w:rsid w:val="00A40458"/>
    <w:rsid w:val="00A92D5D"/>
    <w:rsid w:val="00B93F70"/>
    <w:rsid w:val="00BB3362"/>
    <w:rsid w:val="00BC6EB5"/>
    <w:rsid w:val="00C66F99"/>
    <w:rsid w:val="00CB0311"/>
    <w:rsid w:val="00D11AD4"/>
    <w:rsid w:val="00D272BA"/>
    <w:rsid w:val="00DA3CCD"/>
    <w:rsid w:val="00DC63C9"/>
    <w:rsid w:val="00DC729F"/>
    <w:rsid w:val="00E63912"/>
    <w:rsid w:val="00E67784"/>
    <w:rsid w:val="00EB75FF"/>
    <w:rsid w:val="00F00045"/>
    <w:rsid w:val="00F14F3B"/>
    <w:rsid w:val="00F30D1B"/>
    <w:rsid w:val="00F54839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0CEB4D-1E8F-4E0F-B5F8-CC643A83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2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2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0D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0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59D92-07AB-4B86-9B33-783F5F8E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113</cp:lastModifiedBy>
  <cp:revision>26</cp:revision>
  <cp:lastPrinted>2018-11-26T01:36:00Z</cp:lastPrinted>
  <dcterms:created xsi:type="dcterms:W3CDTF">2018-08-21T02:03:00Z</dcterms:created>
  <dcterms:modified xsi:type="dcterms:W3CDTF">2018-11-26T09:23:00Z</dcterms:modified>
</cp:coreProperties>
</file>