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60" w:rsidRDefault="00A91860" w:rsidP="00A91860"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首届“湖北慈善奖”</w:t>
      </w:r>
      <w:r w:rsidR="006B6C16">
        <w:rPr>
          <w:rFonts w:ascii="方正小标宋_GBK" w:eastAsia="方正小标宋_GBK" w:hint="eastAsia"/>
          <w:sz w:val="40"/>
          <w:szCs w:val="40"/>
        </w:rPr>
        <w:t>拟</w:t>
      </w:r>
      <w:r>
        <w:rPr>
          <w:rFonts w:ascii="方正小标宋_GBK" w:eastAsia="方正小标宋_GBK" w:hint="eastAsia"/>
          <w:sz w:val="40"/>
          <w:szCs w:val="40"/>
        </w:rPr>
        <w:t>表彰</w:t>
      </w:r>
      <w:r w:rsidR="006B6C16">
        <w:rPr>
          <w:rFonts w:ascii="方正小标宋_GBK" w:eastAsia="方正小标宋_GBK" w:hint="eastAsia"/>
          <w:sz w:val="40"/>
          <w:szCs w:val="40"/>
        </w:rPr>
        <w:t>对象</w:t>
      </w:r>
      <w:r>
        <w:rPr>
          <w:rFonts w:ascii="方正小标宋_GBK" w:eastAsia="方正小标宋_GBK" w:hint="eastAsia"/>
          <w:sz w:val="40"/>
          <w:szCs w:val="40"/>
        </w:rPr>
        <w:t>名单</w:t>
      </w:r>
    </w:p>
    <w:p w:rsidR="00A91860" w:rsidRDefault="00A91860" w:rsidP="00A91860">
      <w:pPr>
        <w:jc w:val="center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（各奖项按拼音字母排序）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、荆楚慈善楷模</w:t>
      </w:r>
      <w:r>
        <w:rPr>
          <w:rFonts w:ascii="黑体" w:eastAsia="黑体" w:hAnsi="黑体" w:hint="eastAsia"/>
          <w:sz w:val="32"/>
          <w:szCs w:val="32"/>
        </w:rPr>
        <w:t>（10个）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范红华（女）</w:t>
      </w:r>
      <w:r w:rsidR="00611103">
        <w:rPr>
          <w:rFonts w:ascii="方正仿宋_GBK" w:eastAsia="方正仿宋_GBK" w:hAnsi="仿宋" w:hint="eastAsia"/>
          <w:bCs/>
          <w:sz w:val="32"/>
          <w:szCs w:val="32"/>
        </w:rPr>
        <w:t xml:space="preserve"> </w:t>
      </w:r>
      <w:r>
        <w:rPr>
          <w:rFonts w:ascii="方正仿宋_GBK" w:eastAsia="方正仿宋_GBK" w:hAnsi="仿宋" w:hint="eastAsia"/>
          <w:bCs/>
          <w:sz w:val="32"/>
          <w:szCs w:val="32"/>
        </w:rPr>
        <w:t>武汉鸿华服饰有限公司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董事长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公安县蓝丝带志愿者协会爱</w:t>
      </w:r>
      <w:r>
        <w:rPr>
          <w:rFonts w:ascii="方正仿宋_GBK" w:eastAsia="方正仿宋_GBK" w:hAnsi="仿宋"/>
          <w:bCs/>
          <w:sz w:val="32"/>
          <w:szCs w:val="32"/>
        </w:rPr>
        <w:t>心团队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 xml:space="preserve">何建刚 </w:t>
      </w:r>
      <w:r>
        <w:rPr>
          <w:rFonts w:ascii="方正仿宋_GBK" w:eastAsia="方正仿宋_GBK" w:hAnsi="仿宋_GB2312" w:cs="仿宋_GB2312"/>
          <w:sz w:val="32"/>
          <w:szCs w:val="32"/>
        </w:rPr>
        <w:t xml:space="preserve"> 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鑫鼎集团副董事长、总经理</w:t>
      </w:r>
    </w:p>
    <w:p w:rsidR="00A91860" w:rsidRDefault="00A91860" w:rsidP="00B943B4">
      <w:pPr>
        <w:spacing w:line="600" w:lineRule="exact"/>
        <w:ind w:left="1280" w:rightChars="-432" w:right="-907" w:hangingChars="400" w:hanging="1280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 xml:space="preserve">李福斌 </w:t>
      </w:r>
      <w:r>
        <w:rPr>
          <w:rFonts w:ascii="方正仿宋_GBK" w:eastAsia="方正仿宋_GBK" w:hAnsi="仿宋"/>
          <w:bCs/>
          <w:sz w:val="32"/>
          <w:szCs w:val="32"/>
        </w:rPr>
        <w:t xml:space="preserve"> </w:t>
      </w:r>
      <w:r>
        <w:rPr>
          <w:rFonts w:ascii="方正仿宋_GBK" w:eastAsia="方正仿宋_GBK" w:hAnsi="仿宋" w:hint="eastAsia"/>
          <w:bCs/>
          <w:sz w:val="32"/>
          <w:szCs w:val="32"/>
        </w:rPr>
        <w:t>武汉市公共交通集团有</w:t>
      </w:r>
      <w:r>
        <w:rPr>
          <w:rFonts w:ascii="方正仿宋_GBK" w:eastAsia="方正仿宋_GBK" w:hAnsi="仿宋"/>
          <w:bCs/>
          <w:sz w:val="32"/>
          <w:szCs w:val="32"/>
        </w:rPr>
        <w:t>限责任公司</w:t>
      </w:r>
      <w:r>
        <w:rPr>
          <w:rFonts w:ascii="方正仿宋_GBK" w:eastAsia="方正仿宋_GBK" w:hAnsi="仿宋" w:hint="eastAsia"/>
          <w:bCs/>
          <w:sz w:val="32"/>
          <w:szCs w:val="32"/>
        </w:rPr>
        <w:t>第二营运公司驾驶员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 xml:space="preserve">李仲良 </w:t>
      </w:r>
      <w:r>
        <w:rPr>
          <w:rFonts w:ascii="方正仿宋_GBK" w:eastAsia="方正仿宋_GBK" w:hAnsi="仿宋"/>
          <w:bCs/>
          <w:sz w:val="32"/>
          <w:szCs w:val="32"/>
        </w:rPr>
        <w:t xml:space="preserve"> </w:t>
      </w:r>
      <w:r>
        <w:rPr>
          <w:rFonts w:ascii="方正仿宋_GBK" w:eastAsia="方正仿宋_GBK" w:hAnsi="仿宋" w:hint="eastAsia"/>
          <w:bCs/>
          <w:sz w:val="32"/>
          <w:szCs w:val="32"/>
        </w:rPr>
        <w:t>黄梅县慈善会会长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潘正盛  黄梅县停</w:t>
      </w:r>
      <w:r>
        <w:rPr>
          <w:rFonts w:ascii="方正仿宋_GBK" w:eastAsia="方正仿宋_GBK" w:hAnsi="仿宋"/>
          <w:bCs/>
          <w:sz w:val="32"/>
          <w:szCs w:val="32"/>
        </w:rPr>
        <w:t>前镇</w:t>
      </w:r>
      <w:r>
        <w:rPr>
          <w:rFonts w:ascii="方正仿宋_GBK" w:eastAsia="方正仿宋_GBK" w:hAnsi="仿宋" w:hint="eastAsia"/>
          <w:bCs/>
          <w:sz w:val="32"/>
          <w:szCs w:val="32"/>
        </w:rPr>
        <w:t>潘河村党支部书记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 xml:space="preserve">史德洪 </w:t>
      </w:r>
      <w:r>
        <w:rPr>
          <w:rFonts w:ascii="方正仿宋_GBK" w:eastAsia="方正仿宋_GBK" w:hAnsi="仿宋"/>
          <w:bCs/>
          <w:sz w:val="32"/>
          <w:szCs w:val="32"/>
        </w:rPr>
        <w:t xml:space="preserve"> </w:t>
      </w:r>
      <w:r>
        <w:rPr>
          <w:rFonts w:ascii="方正仿宋_GBK" w:eastAsia="方正仿宋_GBK" w:hAnsi="仿宋" w:hint="eastAsia"/>
          <w:bCs/>
          <w:sz w:val="32"/>
          <w:szCs w:val="32"/>
        </w:rPr>
        <w:t>中国葛洲坝集团股份有限公司退休工人</w:t>
      </w:r>
    </w:p>
    <w:p w:rsidR="00A91860" w:rsidRDefault="00A91860" w:rsidP="00FC1D90">
      <w:pPr>
        <w:spacing w:line="600" w:lineRule="exact"/>
        <w:ind w:rightChars="-297" w:right="-624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杨海英（女）</w:t>
      </w:r>
      <w:r w:rsidR="00611103">
        <w:rPr>
          <w:rFonts w:ascii="方正仿宋_GBK" w:eastAsia="方正仿宋_GBK" w:hAnsi="仿宋" w:hint="eastAsia"/>
          <w:bCs/>
          <w:sz w:val="32"/>
          <w:szCs w:val="32"/>
        </w:rPr>
        <w:t xml:space="preserve"> </w:t>
      </w:r>
      <w:r>
        <w:rPr>
          <w:rFonts w:ascii="方正仿宋_GBK" w:eastAsia="方正仿宋_GBK" w:hAnsi="仿宋" w:hint="eastAsia"/>
          <w:bCs/>
          <w:sz w:val="32"/>
          <w:szCs w:val="32"/>
        </w:rPr>
        <w:t>襄阳市缘善汇助学中心党支部书记、</w:t>
      </w:r>
      <w:r w:rsidR="00362C2D">
        <w:rPr>
          <w:rFonts w:ascii="方正仿宋_GBK" w:eastAsia="方正仿宋_GBK" w:hAnsi="仿宋"/>
          <w:bCs/>
          <w:sz w:val="32"/>
          <w:szCs w:val="32"/>
        </w:rPr>
        <w:t>理事长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 xml:space="preserve">喻友旺 </w:t>
      </w:r>
      <w:r>
        <w:rPr>
          <w:rFonts w:ascii="方正仿宋_GBK" w:eastAsia="方正仿宋_GBK" w:hAnsi="仿宋"/>
          <w:bCs/>
          <w:sz w:val="32"/>
          <w:szCs w:val="32"/>
        </w:rPr>
        <w:t xml:space="preserve"> </w:t>
      </w:r>
      <w:r>
        <w:rPr>
          <w:rFonts w:ascii="方正仿宋_GBK" w:eastAsia="方正仿宋_GBK" w:hAnsi="仿宋" w:hint="eastAsia"/>
          <w:bCs/>
          <w:sz w:val="32"/>
          <w:szCs w:val="32"/>
        </w:rPr>
        <w:t>中欣建设集团有限公司董事长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袁  辉  建始县高坪镇望坪初级中学支教</w:t>
      </w:r>
      <w:r>
        <w:rPr>
          <w:rFonts w:ascii="方正仿宋_GBK" w:eastAsia="方正仿宋_GBK" w:hAnsi="仿宋"/>
          <w:bCs/>
          <w:sz w:val="32"/>
          <w:szCs w:val="32"/>
        </w:rPr>
        <w:t>教师</w:t>
      </w:r>
    </w:p>
    <w:p w:rsidR="00A91860" w:rsidRDefault="00A91860" w:rsidP="00A91860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优秀</w:t>
      </w:r>
      <w:r>
        <w:rPr>
          <w:rFonts w:ascii="黑体" w:eastAsia="黑体" w:hAnsi="黑体"/>
          <w:sz w:val="32"/>
          <w:szCs w:val="32"/>
        </w:rPr>
        <w:t>慈善项目和慈善</w:t>
      </w:r>
      <w:r>
        <w:rPr>
          <w:rFonts w:ascii="黑体" w:eastAsia="黑体" w:hAnsi="黑体" w:hint="eastAsia"/>
          <w:sz w:val="32"/>
          <w:szCs w:val="32"/>
        </w:rPr>
        <w:t>信托（10个）</w:t>
      </w:r>
    </w:p>
    <w:p w:rsidR="00A91860" w:rsidRDefault="00A91860" w:rsidP="00C33C22">
      <w:pPr>
        <w:spacing w:line="600" w:lineRule="exact"/>
        <w:ind w:left="2080" w:rightChars="-364" w:right="-764" w:hangingChars="650" w:hanging="2080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慈善助医项目（长阳土家族自治县大病关爱壹佰基金促进会）</w:t>
      </w:r>
    </w:p>
    <w:p w:rsidR="00A91860" w:rsidRDefault="00A91860" w:rsidP="00C33C22">
      <w:pPr>
        <w:spacing w:line="600" w:lineRule="exact"/>
        <w:ind w:left="1760" w:rightChars="-634" w:right="-1331" w:hangingChars="550" w:hanging="1760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“湖北希望工程·知音同行”助学项目（湖北省青少年发展基金会）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“励志班”助学项目（湖北省教育基金会）</w:t>
      </w:r>
    </w:p>
    <w:p w:rsidR="00A91860" w:rsidRDefault="00C33C22" w:rsidP="00C33C22">
      <w:pPr>
        <w:spacing w:line="600" w:lineRule="exact"/>
        <w:ind w:left="1920" w:rightChars="-432" w:right="-907" w:hangingChars="600" w:hanging="1920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“融侨万家·益动武昌”</w:t>
      </w:r>
      <w:r w:rsidR="00A91860">
        <w:rPr>
          <w:rFonts w:ascii="方正仿宋_GBK" w:eastAsia="方正仿宋_GBK" w:hAnsi="仿宋" w:hint="eastAsia"/>
          <w:bCs/>
          <w:sz w:val="32"/>
          <w:szCs w:val="32"/>
        </w:rPr>
        <w:t>公益创投大赛项目（武昌</w:t>
      </w:r>
      <w:r>
        <w:rPr>
          <w:rFonts w:ascii="方正仿宋_GBK" w:eastAsia="方正仿宋_GBK" w:hAnsi="仿宋" w:hint="eastAsia"/>
          <w:bCs/>
          <w:sz w:val="32"/>
          <w:szCs w:val="32"/>
        </w:rPr>
        <w:t>区</w:t>
      </w:r>
      <w:r w:rsidR="00A91860">
        <w:rPr>
          <w:rFonts w:ascii="方正仿宋_GBK" w:eastAsia="方正仿宋_GBK" w:hAnsi="仿宋" w:hint="eastAsia"/>
          <w:bCs/>
          <w:sz w:val="32"/>
          <w:szCs w:val="32"/>
        </w:rPr>
        <w:t>慈善总会）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“思源百万助学”项目（湖北省宜昌思源慈善基金会）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“退役军人关爱计划”项目（湖北省慈善总会）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“幸福家园”村社互助项目（湖北省慈善总会）</w:t>
      </w:r>
    </w:p>
    <w:p w:rsidR="00A91860" w:rsidRDefault="00A91860" w:rsidP="00A91860">
      <w:pPr>
        <w:spacing w:line="600" w:lineRule="exac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“心脏骤停救在身边”项目（湖北省红十字基金会）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“医路同行”慈善医疗服务项目（湖北省慈善总会）</w:t>
      </w:r>
    </w:p>
    <w:p w:rsidR="00204362" w:rsidRDefault="00A91860" w:rsidP="00204362">
      <w:pPr>
        <w:spacing w:line="600" w:lineRule="exact"/>
        <w:ind w:leftChars="67" w:left="1741" w:rightChars="-500" w:right="-1050" w:hangingChars="500" w:hanging="1600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lastRenderedPageBreak/>
        <w:t>国通信托·中国信托业抗击新型肺炎慈善信托</w:t>
      </w:r>
    </w:p>
    <w:p w:rsidR="00A91860" w:rsidRDefault="00A91860" w:rsidP="00611103">
      <w:pPr>
        <w:spacing w:line="600" w:lineRule="exact"/>
        <w:ind w:leftChars="317" w:left="1466" w:rightChars="-500" w:right="-1050" w:hangingChars="250" w:hanging="800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（国通信托有限责任公司）</w:t>
      </w:r>
    </w:p>
    <w:p w:rsidR="00A91860" w:rsidRDefault="00A91860" w:rsidP="00A91860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、爱心捐赠企业（</w:t>
      </w:r>
      <w:r>
        <w:rPr>
          <w:rFonts w:ascii="黑体" w:eastAsia="黑体" w:hAnsi="黑体" w:hint="eastAsia"/>
          <w:sz w:val="32"/>
          <w:szCs w:val="32"/>
        </w:rPr>
        <w:t>个</w:t>
      </w:r>
      <w:r>
        <w:rPr>
          <w:rFonts w:ascii="黑体" w:eastAsia="黑体" w:hAnsi="黑体"/>
          <w:sz w:val="32"/>
          <w:szCs w:val="32"/>
        </w:rPr>
        <w:t>人）</w:t>
      </w:r>
      <w:r>
        <w:rPr>
          <w:rFonts w:ascii="黑体" w:eastAsia="黑体" w:hAnsi="黑体" w:hint="eastAsia"/>
          <w:sz w:val="32"/>
          <w:szCs w:val="32"/>
        </w:rPr>
        <w:t>（50个）</w:t>
      </w:r>
    </w:p>
    <w:p w:rsidR="00204362" w:rsidRPr="00204362" w:rsidRDefault="00204362" w:rsidP="00A91860">
      <w:pPr>
        <w:spacing w:line="600" w:lineRule="exact"/>
        <w:rPr>
          <w:rFonts w:ascii="黑体" w:eastAsia="黑体" w:hAnsi="黑体"/>
          <w:sz w:val="32"/>
          <w:szCs w:val="32"/>
        </w:rPr>
      </w:pPr>
      <w:r w:rsidRPr="00204362">
        <w:rPr>
          <w:rFonts w:ascii="黑体" w:eastAsia="黑体" w:hAnsi="黑体" w:hint="eastAsia"/>
          <w:sz w:val="32"/>
          <w:szCs w:val="32"/>
        </w:rPr>
        <w:t>爱心</w:t>
      </w:r>
      <w:r w:rsidRPr="00204362">
        <w:rPr>
          <w:rFonts w:ascii="黑体" w:eastAsia="黑体" w:hAnsi="黑体"/>
          <w:sz w:val="32"/>
          <w:szCs w:val="32"/>
        </w:rPr>
        <w:t>捐赠企业</w:t>
      </w:r>
    </w:p>
    <w:p w:rsidR="00A91860" w:rsidRDefault="00A91860" w:rsidP="00A91860">
      <w:pPr>
        <w:spacing w:line="600" w:lineRule="exact"/>
      </w:pPr>
      <w:r>
        <w:rPr>
          <w:rFonts w:ascii="方正仿宋_GBK" w:eastAsia="方正仿宋_GBK" w:hAnsi="仿宋" w:hint="eastAsia"/>
          <w:bCs/>
          <w:sz w:val="32"/>
          <w:szCs w:val="32"/>
        </w:rPr>
        <w:t>奥美医疗用品股份有限公司</w:t>
      </w:r>
    </w:p>
    <w:p w:rsidR="00A91860" w:rsidRDefault="00A91860" w:rsidP="00A91860">
      <w:pPr>
        <w:spacing w:line="600" w:lineRule="exact"/>
      </w:pPr>
      <w:r>
        <w:rPr>
          <w:rFonts w:ascii="方正仿宋_GBK" w:eastAsia="方正仿宋_GBK" w:hAnsi="仿宋" w:hint="eastAsia"/>
          <w:bCs/>
          <w:sz w:val="32"/>
          <w:szCs w:val="32"/>
        </w:rPr>
        <w:t>楚源高新科技集团股份有限公司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福星集团控股有限公司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国瑞阳光地产开发集团十堰有限公司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湖北犇星新材料股份有限公司</w:t>
      </w:r>
    </w:p>
    <w:p w:rsidR="00A91860" w:rsidRDefault="00A91860" w:rsidP="00A91860">
      <w:pPr>
        <w:spacing w:line="600" w:lineRule="exact"/>
      </w:pPr>
      <w:r>
        <w:rPr>
          <w:rFonts w:ascii="方正仿宋_GBK" w:eastAsia="方正仿宋_GBK" w:hAnsi="仿宋" w:hint="eastAsia"/>
          <w:bCs/>
          <w:sz w:val="32"/>
          <w:szCs w:val="32"/>
        </w:rPr>
        <w:t>湖北词源教育投资管理有限公司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湖北金盛兰冶金科技有限公司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湖北京山轻工机械股份有限公司</w:t>
      </w:r>
    </w:p>
    <w:p w:rsidR="00C33C22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湖北交通投资集团有限公司</w:t>
      </w:r>
      <w:r w:rsidR="00204362">
        <w:rPr>
          <w:rFonts w:ascii="方正仿宋_GBK" w:eastAsia="方正仿宋_GBK" w:hAnsi="仿宋" w:hint="eastAsia"/>
          <w:bCs/>
          <w:sz w:val="32"/>
          <w:szCs w:val="32"/>
        </w:rPr>
        <w:t>综合</w:t>
      </w:r>
      <w:r w:rsidR="00204362">
        <w:rPr>
          <w:rFonts w:ascii="方正仿宋_GBK" w:eastAsia="方正仿宋_GBK" w:hAnsi="仿宋"/>
          <w:bCs/>
          <w:sz w:val="32"/>
          <w:szCs w:val="32"/>
        </w:rPr>
        <w:t>办公室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湖北红日子农业科技有限公司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湖北宏维置业集团有限公司</w:t>
      </w:r>
    </w:p>
    <w:p w:rsidR="00A91860" w:rsidRDefault="00A91860" w:rsidP="00A91860">
      <w:pPr>
        <w:spacing w:line="600" w:lineRule="exact"/>
      </w:pPr>
      <w:r>
        <w:rPr>
          <w:rFonts w:ascii="方正仿宋_GBK" w:eastAsia="方正仿宋_GBK" w:hAnsi="仿宋" w:hint="eastAsia"/>
          <w:bCs/>
          <w:sz w:val="32"/>
          <w:szCs w:val="32"/>
        </w:rPr>
        <w:t>湖北联投集团有限公司</w:t>
      </w:r>
      <w:r w:rsidR="001A518B">
        <w:rPr>
          <w:rFonts w:ascii="方正仿宋_GBK" w:eastAsia="方正仿宋_GBK" w:hAnsi="仿宋" w:hint="eastAsia"/>
          <w:bCs/>
          <w:sz w:val="32"/>
          <w:szCs w:val="32"/>
        </w:rPr>
        <w:t>工会</w:t>
      </w:r>
      <w:bookmarkStart w:id="0" w:name="_GoBack"/>
      <w:bookmarkEnd w:id="0"/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湖北龙王恨渔具集团有限公司</w:t>
      </w:r>
    </w:p>
    <w:p w:rsidR="00A91860" w:rsidRDefault="00A91860" w:rsidP="00A91860">
      <w:pPr>
        <w:spacing w:line="600" w:lineRule="exac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湖北三峡华翔集团有限公司</w:t>
      </w:r>
    </w:p>
    <w:p w:rsidR="00A91860" w:rsidRDefault="00A91860" w:rsidP="00A91860">
      <w:pPr>
        <w:spacing w:line="600" w:lineRule="exac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湖北祥源新材科技股份有限公司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湖北银行股份有限公司公司金融部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湖北志强房地产开发（集团）有限公司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 xml:space="preserve">黄鹤楼酒业有限公司   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九坤房地产集团有限公司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lastRenderedPageBreak/>
        <w:t>荆门市格林美新材料有限公司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劲牌有限公司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九州通医药集团股份有限公司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荆州中大豪盛置业有限公司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骆驼集团股份有限公司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民发实业集团有限公司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武汉高德红外股份有限公司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武汉加多宝饮料有限公司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武汉猫人云商科技有限公司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武汉欧亚达商业控股集团有限公司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 xml:space="preserve">武汉盛帆电子股份有限公司    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武汉市仟吉食品有限公司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武汉伟鹏控股集团有限公司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武汉亚洲心脏病医院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武穴市民本矿产资源开发有限公司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宜昌人福药业有限责任公司</w:t>
      </w:r>
    </w:p>
    <w:p w:rsidR="00204362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中国宝武武钢集团有限公司</w:t>
      </w:r>
      <w:r w:rsidR="00204362">
        <w:rPr>
          <w:rFonts w:ascii="方正仿宋_GBK" w:eastAsia="方正仿宋_GBK" w:hAnsi="仿宋" w:hint="eastAsia"/>
          <w:bCs/>
          <w:sz w:val="32"/>
          <w:szCs w:val="32"/>
        </w:rPr>
        <w:t>办公室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中国葛洲坝集团股份有限公司工会</w:t>
      </w:r>
    </w:p>
    <w:p w:rsidR="00A91860" w:rsidRDefault="00204362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中国航天三江集团有限公司办公室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中国建筑第三工程局有限公司社会事务部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中国石化销售股份有限公司湖北石油分公司</w:t>
      </w:r>
      <w:r w:rsidR="00204362">
        <w:rPr>
          <w:rFonts w:ascii="方正仿宋_GBK" w:eastAsia="方正仿宋_GBK" w:hAnsi="仿宋" w:hint="eastAsia"/>
          <w:bCs/>
          <w:sz w:val="32"/>
          <w:szCs w:val="32"/>
        </w:rPr>
        <w:t>综合</w:t>
      </w:r>
      <w:r w:rsidR="00204362">
        <w:rPr>
          <w:rFonts w:ascii="方正仿宋_GBK" w:eastAsia="方正仿宋_GBK" w:hAnsi="仿宋"/>
          <w:bCs/>
          <w:sz w:val="32"/>
          <w:szCs w:val="32"/>
        </w:rPr>
        <w:t>办公室</w:t>
      </w:r>
    </w:p>
    <w:p w:rsidR="00A91860" w:rsidRDefault="00A91860" w:rsidP="00A91860">
      <w:pPr>
        <w:spacing w:line="600" w:lineRule="exac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卓尔控股有限公司</w:t>
      </w:r>
    </w:p>
    <w:p w:rsidR="00611103" w:rsidRDefault="00611103" w:rsidP="00A91860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204362" w:rsidRPr="00204362" w:rsidRDefault="00204362" w:rsidP="00A91860">
      <w:pPr>
        <w:spacing w:line="600" w:lineRule="exact"/>
        <w:rPr>
          <w:rFonts w:ascii="黑体" w:eastAsia="黑体" w:hAnsi="黑体"/>
          <w:sz w:val="32"/>
          <w:szCs w:val="32"/>
        </w:rPr>
      </w:pPr>
      <w:r w:rsidRPr="00204362">
        <w:rPr>
          <w:rFonts w:ascii="黑体" w:eastAsia="黑体" w:hAnsi="黑体" w:hint="eastAsia"/>
          <w:sz w:val="32"/>
          <w:szCs w:val="32"/>
        </w:rPr>
        <w:lastRenderedPageBreak/>
        <w:t>爱心</w:t>
      </w:r>
      <w:r w:rsidRPr="00204362">
        <w:rPr>
          <w:rFonts w:ascii="黑体" w:eastAsia="黑体" w:hAnsi="黑体"/>
          <w:sz w:val="32"/>
          <w:szCs w:val="32"/>
        </w:rPr>
        <w:t>捐赠个人</w:t>
      </w:r>
    </w:p>
    <w:p w:rsidR="00A91860" w:rsidRDefault="00A91860" w:rsidP="00A91860">
      <w:pPr>
        <w:spacing w:line="600" w:lineRule="exac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 xml:space="preserve">陈东山  </w:t>
      </w:r>
      <w:r>
        <w:rPr>
          <w:rFonts w:ascii="方正仿宋_GBK" w:eastAsia="方正仿宋_GBK" w:hAnsi="仿宋"/>
          <w:bCs/>
          <w:sz w:val="32"/>
          <w:szCs w:val="32"/>
        </w:rPr>
        <w:t>公安县日行一善陈东山基金会理事长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 xml:space="preserve">刘恒斌 </w:t>
      </w:r>
      <w:r>
        <w:rPr>
          <w:rFonts w:ascii="方正仿宋_GBK" w:eastAsia="方正仿宋_GBK" w:hAnsi="仿宋"/>
          <w:bCs/>
          <w:sz w:val="32"/>
          <w:szCs w:val="32"/>
        </w:rPr>
        <w:t xml:space="preserve"> 武汉思索未来家居装饰工程有限公司董事长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李忠荣  龙岩中元大酒店有限公司董事长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 xml:space="preserve">巫世峰  </w:t>
      </w:r>
      <w:r>
        <w:rPr>
          <w:rFonts w:ascii="方正仿宋_GBK" w:eastAsia="方正仿宋_GBK" w:hAnsi="仿宋"/>
          <w:bCs/>
          <w:sz w:val="32"/>
          <w:szCs w:val="32"/>
        </w:rPr>
        <w:t>中乾立源工程咨询有限公司董事长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 xml:space="preserve">肖元良  </w:t>
      </w:r>
      <w:r>
        <w:rPr>
          <w:rFonts w:ascii="方正仿宋_GBK" w:eastAsia="方正仿宋_GBK" w:hAnsi="仿宋"/>
          <w:bCs/>
          <w:sz w:val="32"/>
          <w:szCs w:val="32"/>
        </w:rPr>
        <w:t>湖北文泉建设工程有限公司董事长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萧永瑞（女）</w:t>
      </w:r>
      <w:r w:rsidR="00204362">
        <w:rPr>
          <w:rFonts w:ascii="方正仿宋_GBK" w:eastAsia="方正仿宋_GBK" w:hAnsi="仿宋" w:hint="eastAsia"/>
          <w:bCs/>
          <w:sz w:val="32"/>
          <w:szCs w:val="32"/>
        </w:rPr>
        <w:t xml:space="preserve">  </w:t>
      </w:r>
      <w:r>
        <w:rPr>
          <w:rFonts w:ascii="方正仿宋_GBK" w:eastAsia="方正仿宋_GBK" w:hAnsi="仿宋" w:hint="eastAsia"/>
          <w:bCs/>
          <w:sz w:val="32"/>
          <w:szCs w:val="32"/>
        </w:rPr>
        <w:t>斯米克美加集团总裁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 xml:space="preserve">余志成  </w:t>
      </w:r>
      <w:r>
        <w:rPr>
          <w:rFonts w:ascii="方正仿宋_GBK" w:eastAsia="方正仿宋_GBK" w:hAnsi="仿宋"/>
          <w:bCs/>
          <w:sz w:val="32"/>
          <w:szCs w:val="32"/>
        </w:rPr>
        <w:t>湖北</w:t>
      </w:r>
      <w:r>
        <w:rPr>
          <w:rFonts w:ascii="方正仿宋_GBK" w:eastAsia="方正仿宋_GBK" w:hAnsi="仿宋" w:hint="eastAsia"/>
          <w:bCs/>
          <w:sz w:val="32"/>
          <w:szCs w:val="32"/>
        </w:rPr>
        <w:t>涢都</w:t>
      </w:r>
      <w:r>
        <w:rPr>
          <w:rFonts w:ascii="方正仿宋_GBK" w:eastAsia="方正仿宋_GBK" w:hAnsi="仿宋"/>
          <w:bCs/>
          <w:sz w:val="32"/>
          <w:szCs w:val="32"/>
        </w:rPr>
        <w:t>置业有限公司</w:t>
      </w:r>
      <w:r>
        <w:rPr>
          <w:rFonts w:ascii="方正仿宋_GBK" w:eastAsia="方正仿宋_GBK" w:hAnsi="仿宋" w:hint="eastAsia"/>
          <w:bCs/>
          <w:sz w:val="32"/>
          <w:szCs w:val="32"/>
        </w:rPr>
        <w:t>总</w:t>
      </w:r>
      <w:r>
        <w:rPr>
          <w:rFonts w:ascii="方正仿宋_GBK" w:eastAsia="方正仿宋_GBK" w:hAnsi="仿宋"/>
          <w:bCs/>
          <w:sz w:val="32"/>
          <w:szCs w:val="32"/>
        </w:rPr>
        <w:t>经理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 xml:space="preserve">赵春华  </w:t>
      </w:r>
      <w:r>
        <w:rPr>
          <w:rFonts w:ascii="方正仿宋_GBK" w:eastAsia="方正仿宋_GBK" w:hAnsi="仿宋"/>
          <w:bCs/>
          <w:sz w:val="32"/>
          <w:szCs w:val="32"/>
        </w:rPr>
        <w:t>宜昌春华牛皮癣中医专科医院院长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 xml:space="preserve">周樑成  </w:t>
      </w:r>
      <w:r>
        <w:rPr>
          <w:rFonts w:ascii="方正仿宋_GBK" w:eastAsia="方正仿宋_GBK" w:hAnsi="仿宋"/>
          <w:bCs/>
          <w:sz w:val="32"/>
          <w:szCs w:val="32"/>
        </w:rPr>
        <w:t>湖北龙昌光学有限公司董事长</w:t>
      </w:r>
    </w:p>
    <w:p w:rsidR="00A91860" w:rsidRDefault="00A91860" w:rsidP="00A91860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、优秀慈善组织</w:t>
      </w:r>
      <w:r>
        <w:rPr>
          <w:rFonts w:ascii="黑体" w:eastAsia="黑体" w:hAnsi="黑体" w:hint="eastAsia"/>
          <w:sz w:val="32"/>
          <w:szCs w:val="32"/>
        </w:rPr>
        <w:t>（10个）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巴东县慈善总会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湖北省慈善总会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湖北省教育基金会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湖北省青少年发展基金会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湖北卓尔公益基金会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荆州市慈善总会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十堰市慈善总会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武汉大学教育发展基金会</w:t>
      </w:r>
    </w:p>
    <w:p w:rsidR="00A91860" w:rsidRDefault="00A91860" w:rsidP="00A91860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武汉市慈善总会</w:t>
      </w:r>
    </w:p>
    <w:p w:rsidR="0033033D" w:rsidRPr="0004352A" w:rsidRDefault="00A91860" w:rsidP="0004352A">
      <w:pPr>
        <w:spacing w:line="600" w:lineRule="exact"/>
        <w:jc w:val="left"/>
        <w:rPr>
          <w:rFonts w:ascii="方正仿宋_GBK" w:eastAsia="方正仿宋_GBK" w:hAnsi="仿宋"/>
          <w:bCs/>
          <w:sz w:val="32"/>
          <w:szCs w:val="32"/>
        </w:rPr>
      </w:pPr>
      <w:r>
        <w:rPr>
          <w:rFonts w:ascii="方正仿宋_GBK" w:eastAsia="方正仿宋_GBK" w:hAnsi="仿宋" w:hint="eastAsia"/>
          <w:bCs/>
          <w:sz w:val="32"/>
          <w:szCs w:val="32"/>
        </w:rPr>
        <w:t>宜昌市慈善总会</w:t>
      </w:r>
    </w:p>
    <w:sectPr w:rsidR="0033033D" w:rsidRPr="00043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1C6" w:rsidRDefault="006B71C6" w:rsidP="00A91860">
      <w:r>
        <w:separator/>
      </w:r>
    </w:p>
  </w:endnote>
  <w:endnote w:type="continuationSeparator" w:id="0">
    <w:p w:rsidR="006B71C6" w:rsidRDefault="006B71C6" w:rsidP="00A9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1C6" w:rsidRDefault="006B71C6" w:rsidP="00A91860">
      <w:r>
        <w:separator/>
      </w:r>
    </w:p>
  </w:footnote>
  <w:footnote w:type="continuationSeparator" w:id="0">
    <w:p w:rsidR="006B71C6" w:rsidRDefault="006B71C6" w:rsidP="00A9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36"/>
    <w:rsid w:val="0004352A"/>
    <w:rsid w:val="00133761"/>
    <w:rsid w:val="001A518B"/>
    <w:rsid w:val="00204362"/>
    <w:rsid w:val="00232C36"/>
    <w:rsid w:val="0033033D"/>
    <w:rsid w:val="00362C2D"/>
    <w:rsid w:val="00496939"/>
    <w:rsid w:val="004C318F"/>
    <w:rsid w:val="00611103"/>
    <w:rsid w:val="00663732"/>
    <w:rsid w:val="00697C25"/>
    <w:rsid w:val="006B6C16"/>
    <w:rsid w:val="006B71C6"/>
    <w:rsid w:val="006D32B6"/>
    <w:rsid w:val="0074298D"/>
    <w:rsid w:val="00A91860"/>
    <w:rsid w:val="00B943B4"/>
    <w:rsid w:val="00C21EBE"/>
    <w:rsid w:val="00C33C22"/>
    <w:rsid w:val="00DC12C7"/>
    <w:rsid w:val="00DC32C5"/>
    <w:rsid w:val="00E139A1"/>
    <w:rsid w:val="00FC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08D395-BC19-4794-9FCE-ABBDB777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918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91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918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18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91860"/>
    <w:rPr>
      <w:sz w:val="18"/>
      <w:szCs w:val="18"/>
    </w:rPr>
  </w:style>
  <w:style w:type="paragraph" w:styleId="a0">
    <w:name w:val="annotation text"/>
    <w:basedOn w:val="a"/>
    <w:link w:val="Char1"/>
    <w:uiPriority w:val="99"/>
    <w:semiHidden/>
    <w:unhideWhenUsed/>
    <w:rsid w:val="00A91860"/>
    <w:pPr>
      <w:jc w:val="left"/>
    </w:pPr>
  </w:style>
  <w:style w:type="character" w:customStyle="1" w:styleId="Char1">
    <w:name w:val="批注文字 Char"/>
    <w:basedOn w:val="a1"/>
    <w:link w:val="a0"/>
    <w:uiPriority w:val="99"/>
    <w:semiHidden/>
    <w:rsid w:val="00A91860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B943B4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B943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14</cp:revision>
  <cp:lastPrinted>2023-08-15T08:31:00Z</cp:lastPrinted>
  <dcterms:created xsi:type="dcterms:W3CDTF">2023-08-13T07:18:00Z</dcterms:created>
  <dcterms:modified xsi:type="dcterms:W3CDTF">2023-08-15T08:55:00Z</dcterms:modified>
</cp:coreProperties>
</file>